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Default="00184D6D" w:rsidP="00184D6D">
      <w:pPr>
        <w:jc w:val="left"/>
        <w:rPr>
          <w:rFonts w:hAnsi="ＭＳ 明朝"/>
        </w:rPr>
      </w:pPr>
      <w:r w:rsidRPr="00F1544A">
        <w:rPr>
          <w:rFonts w:hint="eastAsia"/>
        </w:rPr>
        <w:t>（第</w:t>
      </w:r>
      <w:r>
        <w:rPr>
          <w:rFonts w:hint="eastAsia"/>
        </w:rPr>
        <w:t>４</w:t>
      </w:r>
      <w:r w:rsidRPr="00F1544A">
        <w:rPr>
          <w:rFonts w:hint="eastAsia"/>
        </w:rPr>
        <w:t>号様式）</w:t>
      </w:r>
    </w:p>
    <w:p w:rsidR="00184D6D" w:rsidRPr="008D5CF2" w:rsidRDefault="00184D6D" w:rsidP="00184D6D">
      <w:pPr>
        <w:jc w:val="right"/>
        <w:rPr>
          <w:sz w:val="20"/>
        </w:rPr>
      </w:pPr>
      <w:r>
        <w:rPr>
          <w:rFonts w:hAnsi="ＭＳ 明朝"/>
        </w:rPr>
        <w:t xml:space="preserve">　　</w:t>
      </w:r>
      <w:r>
        <w:rPr>
          <w:rFonts w:hint="eastAsia"/>
          <w:sz w:val="20"/>
        </w:rPr>
        <w:t>令和</w:t>
      </w:r>
      <w:r w:rsidRPr="008D5CF2">
        <w:rPr>
          <w:rFonts w:hint="eastAsia"/>
          <w:sz w:val="20"/>
        </w:rPr>
        <w:t xml:space="preserve">　　年　　月　　日　</w:t>
      </w:r>
    </w:p>
    <w:p w:rsidR="00184D6D" w:rsidRDefault="00184D6D" w:rsidP="00184D6D">
      <w:pPr>
        <w:rPr>
          <w:sz w:val="20"/>
        </w:rPr>
      </w:pPr>
    </w:p>
    <w:p w:rsidR="00184D6D" w:rsidRDefault="00184D6D" w:rsidP="00184D6D">
      <w:r>
        <w:rPr>
          <w:rFonts w:hint="eastAsia"/>
        </w:rPr>
        <w:t>久留米市長　原口　新五　あて</w:t>
      </w:r>
    </w:p>
    <w:p w:rsidR="00184D6D" w:rsidRPr="000F328E" w:rsidRDefault="00184D6D" w:rsidP="00184D6D">
      <w:pPr>
        <w:rPr>
          <w:sz w:val="20"/>
        </w:rPr>
      </w:pPr>
    </w:p>
    <w:p w:rsidR="00184D6D" w:rsidRPr="008D5CF2" w:rsidRDefault="00184D6D" w:rsidP="002B0350">
      <w:pPr>
        <w:ind w:firstLineChars="2050" w:firstLine="4100"/>
        <w:rPr>
          <w:sz w:val="20"/>
        </w:rPr>
      </w:pPr>
      <w:bookmarkStart w:id="0" w:name="_GoBack"/>
      <w:bookmarkEnd w:id="0"/>
      <w:r w:rsidRPr="008D5CF2">
        <w:rPr>
          <w:rFonts w:hint="eastAsia"/>
          <w:sz w:val="20"/>
        </w:rPr>
        <w:t xml:space="preserve">住所又は所在地　　</w:t>
      </w:r>
    </w:p>
    <w:p w:rsidR="00184D6D" w:rsidRPr="008D5CF2" w:rsidRDefault="00184D6D" w:rsidP="00184D6D">
      <w:pPr>
        <w:rPr>
          <w:sz w:val="20"/>
        </w:rPr>
      </w:pPr>
    </w:p>
    <w:p w:rsidR="00184D6D" w:rsidRPr="008D5CF2" w:rsidRDefault="00184D6D" w:rsidP="002B0350">
      <w:pPr>
        <w:ind w:firstLineChars="1700" w:firstLine="4114"/>
        <w:rPr>
          <w:sz w:val="20"/>
        </w:rPr>
      </w:pPr>
      <w:r w:rsidRPr="00184D6D">
        <w:rPr>
          <w:rFonts w:hint="eastAsia"/>
          <w:spacing w:val="21"/>
          <w:kern w:val="0"/>
          <w:sz w:val="20"/>
          <w:fitText w:val="1414" w:id="-982238974"/>
        </w:rPr>
        <w:t>商号又は名</w:t>
      </w:r>
      <w:r w:rsidRPr="00184D6D">
        <w:rPr>
          <w:rFonts w:hint="eastAsia"/>
          <w:spacing w:val="2"/>
          <w:kern w:val="0"/>
          <w:sz w:val="20"/>
          <w:fitText w:val="1414" w:id="-982238974"/>
        </w:rPr>
        <w:t>称</w:t>
      </w:r>
      <w:r w:rsidRPr="008D5CF2">
        <w:rPr>
          <w:rFonts w:hint="eastAsia"/>
          <w:sz w:val="20"/>
        </w:rPr>
        <w:t xml:space="preserve">　</w:t>
      </w:r>
    </w:p>
    <w:p w:rsidR="00184D6D" w:rsidRPr="008D5CF2" w:rsidRDefault="00184D6D" w:rsidP="00184D6D">
      <w:pPr>
        <w:ind w:firstLineChars="4447" w:firstLine="8894"/>
        <w:rPr>
          <w:sz w:val="20"/>
        </w:rPr>
      </w:pPr>
    </w:p>
    <w:p w:rsidR="00184D6D" w:rsidRPr="008D5CF2" w:rsidRDefault="00184D6D" w:rsidP="002B0350">
      <w:pPr>
        <w:ind w:firstLineChars="1700" w:firstLine="4114"/>
        <w:rPr>
          <w:sz w:val="20"/>
        </w:rPr>
      </w:pPr>
      <w:r w:rsidRPr="00184D6D">
        <w:rPr>
          <w:rFonts w:hint="eastAsia"/>
          <w:spacing w:val="21"/>
          <w:kern w:val="0"/>
          <w:sz w:val="20"/>
          <w:fitText w:val="1414" w:id="-982238973"/>
        </w:rPr>
        <w:t>代表者職氏</w:t>
      </w:r>
      <w:r w:rsidRPr="00184D6D">
        <w:rPr>
          <w:rFonts w:hint="eastAsia"/>
          <w:spacing w:val="2"/>
          <w:kern w:val="0"/>
          <w:sz w:val="20"/>
          <w:fitText w:val="1414" w:id="-982238973"/>
        </w:rPr>
        <w:t>名</w:t>
      </w:r>
      <w:r w:rsidRPr="008D5CF2">
        <w:rPr>
          <w:rFonts w:hint="eastAsia"/>
          <w:sz w:val="20"/>
        </w:rPr>
        <w:t xml:space="preserve">　　　　　　　　</w:t>
      </w:r>
      <w:r>
        <w:rPr>
          <w:rFonts w:hint="eastAsia"/>
          <w:sz w:val="20"/>
        </w:rPr>
        <w:t xml:space="preserve">　　　　　</w:t>
      </w:r>
      <w:r w:rsidRPr="008D5CF2">
        <w:rPr>
          <w:rFonts w:hint="eastAsia"/>
          <w:sz w:val="20"/>
        </w:rPr>
        <w:t>㊞</w:t>
      </w:r>
    </w:p>
    <w:p w:rsidR="00184D6D" w:rsidRPr="008D5CF2" w:rsidRDefault="00184D6D" w:rsidP="00184D6D">
      <w:pPr>
        <w:pStyle w:val="Default"/>
        <w:ind w:left="598" w:hangingChars="299" w:hanging="598"/>
        <w:jc w:val="both"/>
        <w:rPr>
          <w:rFonts w:hAnsi="ＭＳ 明朝"/>
          <w:color w:val="auto"/>
          <w:sz w:val="20"/>
          <w:szCs w:val="21"/>
        </w:rPr>
      </w:pPr>
    </w:p>
    <w:p w:rsidR="00184D6D" w:rsidRPr="00201B0B" w:rsidRDefault="00184D6D" w:rsidP="00184D6D">
      <w:pPr>
        <w:pStyle w:val="Default"/>
        <w:ind w:left="840" w:hangingChars="299" w:hanging="840"/>
        <w:jc w:val="center"/>
        <w:rPr>
          <w:rFonts w:hAnsi="ＭＳ 明朝"/>
          <w:b/>
          <w:bCs/>
          <w:color w:val="auto"/>
          <w:sz w:val="28"/>
          <w:szCs w:val="21"/>
        </w:rPr>
      </w:pPr>
      <w:r w:rsidRPr="00201B0B">
        <w:rPr>
          <w:rFonts w:hAnsi="ＭＳ 明朝" w:hint="eastAsia"/>
          <w:b/>
          <w:bCs/>
          <w:color w:val="auto"/>
          <w:sz w:val="28"/>
          <w:szCs w:val="21"/>
        </w:rPr>
        <w:t>参加資格に係る申立書</w:t>
      </w:r>
    </w:p>
    <w:p w:rsidR="00184D6D" w:rsidRPr="008D5CF2" w:rsidRDefault="00184D6D" w:rsidP="00184D6D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184D6D" w:rsidRPr="008D5CF2" w:rsidRDefault="00184D6D" w:rsidP="00184D6D">
      <w:pPr>
        <w:tabs>
          <w:tab w:val="left" w:pos="702"/>
        </w:tabs>
        <w:spacing w:beforeLines="50" w:before="180"/>
        <w:rPr>
          <w:rFonts w:hAnsi="ＭＳ 明朝"/>
          <w:sz w:val="20"/>
          <w:szCs w:val="21"/>
        </w:rPr>
      </w:pPr>
      <w:r w:rsidRPr="00B8332E">
        <w:rPr>
          <w:rFonts w:hint="eastAsia"/>
          <w:szCs w:val="21"/>
        </w:rPr>
        <w:t>久留米市</w:t>
      </w:r>
      <w:r>
        <w:rPr>
          <w:rFonts w:hint="eastAsia"/>
          <w:szCs w:val="21"/>
        </w:rPr>
        <w:t>シニア向けスマホ教室</w:t>
      </w:r>
      <w:r w:rsidRPr="00B8332E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委託に</w:t>
      </w:r>
      <w:r w:rsidRPr="008D5CF2">
        <w:rPr>
          <w:rFonts w:hAnsi="ＭＳ 明朝" w:hint="eastAsia"/>
          <w:sz w:val="20"/>
          <w:szCs w:val="21"/>
        </w:rPr>
        <w:t>係る参加資格について、下記のとおり申し立てます。</w:t>
      </w:r>
    </w:p>
    <w:p w:rsidR="00184D6D" w:rsidRPr="008D5CF2" w:rsidRDefault="00184D6D" w:rsidP="00184D6D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184D6D" w:rsidRPr="008D5CF2" w:rsidRDefault="00184D6D" w:rsidP="00184D6D">
      <w:pPr>
        <w:pStyle w:val="Default"/>
        <w:ind w:left="598" w:hangingChars="299" w:hanging="598"/>
        <w:jc w:val="center"/>
        <w:rPr>
          <w:rFonts w:hAnsi="ＭＳ 明朝"/>
          <w:color w:val="auto"/>
          <w:sz w:val="20"/>
          <w:szCs w:val="21"/>
        </w:rPr>
      </w:pPr>
      <w:r w:rsidRPr="008D5CF2">
        <w:rPr>
          <w:rFonts w:hAnsi="ＭＳ 明朝" w:hint="eastAsia"/>
          <w:color w:val="auto"/>
          <w:sz w:val="20"/>
          <w:szCs w:val="21"/>
        </w:rPr>
        <w:t>記</w:t>
      </w:r>
    </w:p>
    <w:p w:rsidR="00184D6D" w:rsidRPr="008D5CF2" w:rsidRDefault="00184D6D" w:rsidP="00184D6D">
      <w:pPr>
        <w:pStyle w:val="Default"/>
        <w:ind w:left="598" w:hangingChars="299" w:hanging="598"/>
        <w:jc w:val="both"/>
        <w:rPr>
          <w:rFonts w:hAnsi="ＭＳ 明朝"/>
          <w:color w:val="auto"/>
          <w:sz w:val="20"/>
          <w:szCs w:val="21"/>
        </w:rPr>
      </w:pPr>
    </w:p>
    <w:p w:rsidR="00184D6D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>地方自治法施行令（昭和２２年政令第１６号）第１６７条の４の規定に該当する者ではない。</w:t>
      </w:r>
    </w:p>
    <w:p w:rsidR="00184D6D" w:rsidRDefault="00184D6D" w:rsidP="00184D6D">
      <w:pPr>
        <w:tabs>
          <w:tab w:val="num" w:pos="630"/>
        </w:tabs>
        <w:autoSpaceDE w:val="0"/>
        <w:autoSpaceDN w:val="0"/>
        <w:adjustRightInd w:val="0"/>
        <w:rPr>
          <w:rFonts w:ascii="ＭＳ 明朝" w:hAnsi="ＭＳ 明朝"/>
          <w:kern w:val="0"/>
          <w:sz w:val="20"/>
          <w:szCs w:val="21"/>
        </w:rPr>
      </w:pPr>
    </w:p>
    <w:p w:rsidR="00184D6D" w:rsidRPr="008D5CF2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>
        <w:rPr>
          <w:rFonts w:ascii="ＭＳ 明朝" w:hAnsi="ＭＳ 明朝" w:hint="eastAsia"/>
          <w:kern w:val="0"/>
          <w:sz w:val="20"/>
          <w:szCs w:val="21"/>
        </w:rPr>
        <w:t>電子交換所による取引停止処分、主要取引先からの取引停止等の事実はなく、経営状態が著しく不健全と判断され得る事実はない。</w:t>
      </w:r>
    </w:p>
    <w:p w:rsidR="00184D6D" w:rsidRPr="008D5CF2" w:rsidRDefault="00184D6D" w:rsidP="00184D6D">
      <w:pPr>
        <w:tabs>
          <w:tab w:val="num" w:pos="630"/>
        </w:tabs>
        <w:autoSpaceDE w:val="0"/>
        <w:autoSpaceDN w:val="0"/>
        <w:adjustRightInd w:val="0"/>
        <w:rPr>
          <w:rFonts w:ascii="ＭＳ 明朝" w:hAnsi="ＭＳ 明朝"/>
          <w:kern w:val="0"/>
          <w:sz w:val="20"/>
          <w:szCs w:val="21"/>
        </w:rPr>
      </w:pPr>
    </w:p>
    <w:p w:rsidR="00184D6D" w:rsidRPr="008D5CF2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>会社更生法（平成１４年法律第１５４号）に基づき更生手続開始の申し立てがなされている者に該当しない。</w:t>
      </w:r>
    </w:p>
    <w:p w:rsidR="00184D6D" w:rsidRPr="008D5CF2" w:rsidRDefault="00184D6D" w:rsidP="00184D6D">
      <w:pPr>
        <w:tabs>
          <w:tab w:val="num" w:pos="630"/>
        </w:tabs>
        <w:autoSpaceDE w:val="0"/>
        <w:autoSpaceDN w:val="0"/>
        <w:adjustRightInd w:val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 xml:space="preserve">　　</w:t>
      </w:r>
    </w:p>
    <w:p w:rsidR="00184D6D" w:rsidRPr="008D5CF2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>民事再生法（平成１１年法律第２２５号）に基づき再生手続開始の申し立てがなされている者に該当しない。</w:t>
      </w:r>
    </w:p>
    <w:p w:rsidR="00184D6D" w:rsidRPr="008D5CF2" w:rsidRDefault="00184D6D" w:rsidP="00184D6D">
      <w:pPr>
        <w:tabs>
          <w:tab w:val="num" w:pos="630"/>
        </w:tabs>
        <w:autoSpaceDE w:val="0"/>
        <w:autoSpaceDN w:val="0"/>
        <w:adjustRightInd w:val="0"/>
        <w:ind w:left="394" w:hangingChars="197" w:hanging="394"/>
        <w:rPr>
          <w:rFonts w:ascii="ＭＳ 明朝" w:hAnsi="ＭＳ 明朝"/>
          <w:kern w:val="0"/>
          <w:sz w:val="20"/>
          <w:szCs w:val="21"/>
        </w:rPr>
      </w:pPr>
    </w:p>
    <w:p w:rsidR="00184D6D" w:rsidRPr="008D5CF2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>暴力団員が実質的に経営を支配する業者又はこれに準ずる者で、明らかに請負者として不適当であると認められる者でない。</w:t>
      </w:r>
    </w:p>
    <w:p w:rsidR="00184D6D" w:rsidRPr="008D5CF2" w:rsidRDefault="00184D6D" w:rsidP="00184D6D">
      <w:pPr>
        <w:tabs>
          <w:tab w:val="num" w:pos="630"/>
        </w:tabs>
        <w:autoSpaceDE w:val="0"/>
        <w:autoSpaceDN w:val="0"/>
        <w:adjustRightInd w:val="0"/>
        <w:ind w:firstLineChars="105" w:firstLine="210"/>
        <w:rPr>
          <w:rFonts w:ascii="ＭＳ 明朝" w:hAnsi="ＭＳ 明朝"/>
          <w:kern w:val="0"/>
          <w:sz w:val="20"/>
          <w:szCs w:val="21"/>
        </w:rPr>
      </w:pPr>
    </w:p>
    <w:p w:rsidR="00184D6D" w:rsidRPr="008D5CF2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>久留米市指名停止等措置要綱（平成６年久留米市庁達第６号）に基づく指名停止を現に受けていない。</w:t>
      </w:r>
    </w:p>
    <w:p w:rsidR="00184D6D" w:rsidRPr="008D5CF2" w:rsidRDefault="00184D6D" w:rsidP="00184D6D">
      <w:pPr>
        <w:tabs>
          <w:tab w:val="num" w:pos="630"/>
        </w:tabs>
        <w:autoSpaceDE w:val="0"/>
        <w:autoSpaceDN w:val="0"/>
        <w:adjustRightInd w:val="0"/>
        <w:ind w:firstLineChars="199" w:firstLine="398"/>
        <w:rPr>
          <w:rFonts w:ascii="ＭＳ 明朝" w:hAnsi="ＭＳ 明朝"/>
          <w:kern w:val="0"/>
          <w:sz w:val="20"/>
          <w:szCs w:val="21"/>
        </w:rPr>
      </w:pPr>
    </w:p>
    <w:p w:rsidR="00184D6D" w:rsidRPr="00FF4F7C" w:rsidRDefault="00184D6D" w:rsidP="00184D6D">
      <w:pPr>
        <w:numPr>
          <w:ilvl w:val="0"/>
          <w:numId w:val="2"/>
        </w:numPr>
        <w:tabs>
          <w:tab w:val="clear" w:pos="1010"/>
          <w:tab w:val="num" w:pos="630"/>
        </w:tabs>
        <w:autoSpaceDE w:val="0"/>
        <w:autoSpaceDN w:val="0"/>
        <w:adjustRightInd w:val="0"/>
        <w:ind w:left="0"/>
        <w:rPr>
          <w:rFonts w:ascii="ＭＳ 明朝" w:hAnsi="ＭＳ 明朝"/>
          <w:kern w:val="0"/>
          <w:sz w:val="20"/>
          <w:szCs w:val="21"/>
        </w:rPr>
      </w:pPr>
      <w:r w:rsidRPr="008D5CF2">
        <w:rPr>
          <w:rFonts w:ascii="ＭＳ 明朝" w:hAnsi="ＭＳ 明朝" w:hint="eastAsia"/>
          <w:kern w:val="0"/>
          <w:sz w:val="20"/>
          <w:szCs w:val="21"/>
        </w:rPr>
        <w:t>国税、都道府県税及び市町村税の滞納がない。</w:t>
      </w:r>
    </w:p>
    <w:p w:rsidR="00184D6D" w:rsidRPr="008D5CF2" w:rsidRDefault="00184D6D" w:rsidP="00184D6D">
      <w:pPr>
        <w:pStyle w:val="Default"/>
        <w:tabs>
          <w:tab w:val="num" w:pos="630"/>
        </w:tabs>
        <w:ind w:left="598" w:hangingChars="299" w:hanging="598"/>
        <w:jc w:val="both"/>
        <w:rPr>
          <w:rFonts w:hAnsi="ＭＳ 明朝"/>
          <w:color w:val="auto"/>
          <w:sz w:val="20"/>
          <w:szCs w:val="21"/>
        </w:rPr>
      </w:pPr>
    </w:p>
    <w:p w:rsidR="00C4331B" w:rsidRPr="002B0350" w:rsidRDefault="00184D6D" w:rsidP="002B0350">
      <w:pPr>
        <w:pStyle w:val="Default"/>
        <w:tabs>
          <w:tab w:val="num" w:pos="630"/>
        </w:tabs>
        <w:ind w:left="598" w:hangingChars="299" w:hanging="598"/>
        <w:jc w:val="both"/>
        <w:rPr>
          <w:rFonts w:hint="eastAsia"/>
        </w:rPr>
      </w:pPr>
      <w:r w:rsidRPr="008D5CF2">
        <w:rPr>
          <w:rFonts w:hAnsi="ＭＳ 明朝" w:hint="eastAsia"/>
          <w:color w:val="auto"/>
          <w:sz w:val="20"/>
          <w:szCs w:val="21"/>
        </w:rPr>
        <w:t xml:space="preserve">　　　</w:t>
      </w:r>
      <w:r w:rsidRPr="008D5CF2">
        <w:rPr>
          <w:rFonts w:hAnsi="ＭＳ 明朝" w:hint="eastAsia"/>
          <w:color w:val="auto"/>
          <w:sz w:val="20"/>
          <w:szCs w:val="21"/>
          <w:u w:val="single"/>
        </w:rPr>
        <w:t>※　該当する項目の□欄にレ点を記入すること。</w:t>
      </w:r>
    </w:p>
    <w:sectPr w:rsidR="00C4331B" w:rsidRPr="002B0350" w:rsidSect="002B035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7268E"/>
    <w:rsid w:val="00184D6D"/>
    <w:rsid w:val="002B0350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A953E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526F-6C57-4942-BCDC-DD2F5024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2024-05-14T08:27:00Z</dcterms:created>
  <dcterms:modified xsi:type="dcterms:W3CDTF">2024-05-14T08:27:00Z</dcterms:modified>
</cp:coreProperties>
</file>